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E4" w:rsidRPr="00581DDD" w:rsidRDefault="000A6F58" w:rsidP="00AF0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DD">
        <w:rPr>
          <w:rFonts w:ascii="Times New Roman" w:hAnsi="Times New Roman" w:cs="Times New Roman"/>
          <w:b/>
          <w:sz w:val="24"/>
          <w:szCs w:val="24"/>
        </w:rPr>
        <w:t>Анализ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боты школьной библиотеки за </w:t>
      </w:r>
      <w:r w:rsidR="000B581D">
        <w:rPr>
          <w:rFonts w:ascii="Times New Roman" w:hAnsi="Times New Roman" w:cs="Times New Roman"/>
          <w:b/>
          <w:sz w:val="24"/>
          <w:szCs w:val="24"/>
        </w:rPr>
        <w:t>учебный 2022-2023</w:t>
      </w:r>
      <w:r w:rsidR="00804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D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F0CE4" w:rsidRPr="00514845" w:rsidRDefault="000A6F58" w:rsidP="00AF0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Показатели читательской активности.</w:t>
      </w:r>
    </w:p>
    <w:tbl>
      <w:tblPr>
        <w:tblW w:w="467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268"/>
      </w:tblGrid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3071D9" w:rsidRDefault="003071D9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1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B581D">
              <w:rPr>
                <w:rFonts w:ascii="Times New Roman" w:eastAsia="Times New Roman" w:hAnsi="Times New Roman" w:cs="Times New Roman"/>
                <w:sz w:val="24"/>
                <w:szCs w:val="24"/>
              </w:rPr>
              <w:t>22-2023</w:t>
            </w:r>
            <w:r w:rsidR="00F8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Ср. читаемость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Ср. посещаемость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Общий фонд: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6493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Из них - </w:t>
            </w:r>
            <w:proofErr w:type="gramStart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3241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proofErr w:type="gramStart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Обращаемость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AF0CE4" w:rsidRPr="00514845" w:rsidRDefault="00AF0CE4" w:rsidP="00C87C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Анализ чтения в школе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630"/>
        <w:gridCol w:w="1634"/>
        <w:gridCol w:w="5174"/>
      </w:tblGrid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Из них читателей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AF141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Их интересует сказ</w:t>
            </w:r>
            <w:r w:rsidR="00B42220">
              <w:rPr>
                <w:rFonts w:ascii="Times New Roman" w:hAnsi="Times New Roman" w:cs="Times New Roman"/>
                <w:sz w:val="24"/>
                <w:szCs w:val="24"/>
              </w:rPr>
              <w:t>ки с картинками. Читают «</w:t>
            </w:r>
            <w:proofErr w:type="spellStart"/>
            <w:r w:rsidR="00B42220">
              <w:rPr>
                <w:rFonts w:ascii="Times New Roman" w:hAnsi="Times New Roman" w:cs="Times New Roman"/>
                <w:sz w:val="24"/>
                <w:szCs w:val="24"/>
              </w:rPr>
              <w:t>Загатки</w:t>
            </w:r>
            <w:proofErr w:type="spellEnd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», «Детс</w:t>
            </w:r>
            <w:r w:rsidR="000B581D">
              <w:rPr>
                <w:rFonts w:ascii="Times New Roman" w:hAnsi="Times New Roman" w:cs="Times New Roman"/>
                <w:sz w:val="24"/>
                <w:szCs w:val="24"/>
              </w:rPr>
              <w:t>кая энциклопедия», «</w:t>
            </w:r>
            <w:proofErr w:type="spellStart"/>
            <w:r w:rsidR="000B581D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="000B581D">
              <w:rPr>
                <w:rFonts w:ascii="Times New Roman" w:hAnsi="Times New Roman" w:cs="Times New Roman"/>
                <w:sz w:val="24"/>
                <w:szCs w:val="24"/>
              </w:rPr>
              <w:t>», «Кошкин Дом</w:t>
            </w: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581D">
              <w:rPr>
                <w:rFonts w:ascii="Times New Roman" w:hAnsi="Times New Roman" w:cs="Times New Roman"/>
                <w:sz w:val="24"/>
                <w:szCs w:val="24"/>
              </w:rPr>
              <w:t>, «Идет коза рогатая», «Красная шапочка».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B42220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«Фантазеры</w:t>
            </w:r>
            <w:r w:rsidR="000A6F58" w:rsidRPr="00514845">
              <w:rPr>
                <w:rFonts w:ascii="Times New Roman" w:hAnsi="Times New Roman" w:cs="Times New Roman"/>
                <w:sz w:val="24"/>
                <w:szCs w:val="24"/>
              </w:rPr>
              <w:t>», сказки, рассказы тувинских писателей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«Волшебники», «Детская энциклопедия» выполняют домашние задани</w:t>
            </w:r>
            <w:r w:rsidR="00AF0CE4">
              <w:rPr>
                <w:rFonts w:ascii="Times New Roman" w:hAnsi="Times New Roman" w:cs="Times New Roman"/>
                <w:sz w:val="24"/>
                <w:szCs w:val="24"/>
              </w:rPr>
              <w:t>я по созданию проекта о птицах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="00B42220">
              <w:rPr>
                <w:rFonts w:ascii="Times New Roman" w:hAnsi="Times New Roman" w:cs="Times New Roman"/>
                <w:sz w:val="24"/>
                <w:szCs w:val="24"/>
              </w:rPr>
              <w:t>«Читаем по слогам</w:t>
            </w:r>
            <w:r w:rsidR="000A6F58" w:rsidRPr="00514845">
              <w:rPr>
                <w:rFonts w:ascii="Times New Roman" w:hAnsi="Times New Roman" w:cs="Times New Roman"/>
                <w:sz w:val="24"/>
                <w:szCs w:val="24"/>
              </w:rPr>
              <w:t>», «Детская энциклопедия» читают произведения русских и тувинских писателей. Любят участвовать в библиотечных мероприятиях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Их интересует сказки, рассказы тувинских писателей 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Предпочитают маленькие рассказы и повести. Много читают периодику, тувинскую литературу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приключенческую литературу. Выполняют рефераты, доклады. Пишут сочинения, рисуют 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1084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программе. Интересуются приключенческой литературой. Пишут конкурсные сочинения с помощью материалов библиотеки.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программе, периодику, художественную литературу. Работают с отраслевой литературой при подготовке к ОГЭ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программе, периодику, художественную литературу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BB47EB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8C5B7A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CE4" w:rsidRPr="00514845" w:rsidRDefault="00AF0CE4" w:rsidP="00AF0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Финансирование и комплектование фондов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sz w:val="24"/>
          <w:szCs w:val="24"/>
        </w:rPr>
      </w:pPr>
      <w:r w:rsidRPr="00514845">
        <w:rPr>
          <w:rFonts w:ascii="Times New Roman" w:hAnsi="Times New Roman" w:cs="Times New Roman"/>
          <w:sz w:val="24"/>
          <w:szCs w:val="24"/>
        </w:rPr>
        <w:t xml:space="preserve">Учебный фонд библиотеки было на начало года: </w:t>
      </w:r>
      <w:r w:rsidR="00392684">
        <w:rPr>
          <w:rFonts w:ascii="Times New Roman" w:hAnsi="Times New Roman" w:cs="Times New Roman"/>
          <w:sz w:val="24"/>
          <w:szCs w:val="24"/>
        </w:rPr>
        <w:t>5577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sz w:val="24"/>
          <w:szCs w:val="24"/>
        </w:rPr>
      </w:pPr>
      <w:r w:rsidRPr="00514845">
        <w:rPr>
          <w:rFonts w:ascii="Times New Roman" w:hAnsi="Times New Roman" w:cs="Times New Roman"/>
          <w:sz w:val="24"/>
          <w:szCs w:val="24"/>
        </w:rPr>
        <w:t>Поступило-</w:t>
      </w:r>
      <w:r w:rsidR="00392684">
        <w:rPr>
          <w:rFonts w:ascii="Times New Roman" w:hAnsi="Times New Roman" w:cs="Times New Roman"/>
          <w:sz w:val="24"/>
          <w:szCs w:val="24"/>
        </w:rPr>
        <w:t xml:space="preserve"> 322</w:t>
      </w:r>
      <w:r w:rsidRPr="00514845">
        <w:rPr>
          <w:rFonts w:ascii="Times New Roman" w:hAnsi="Times New Roman" w:cs="Times New Roman"/>
          <w:sz w:val="24"/>
          <w:szCs w:val="24"/>
        </w:rPr>
        <w:t xml:space="preserve"> экз. по субвенции и УО </w:t>
      </w:r>
    </w:p>
    <w:p w:rsidR="007455B8" w:rsidRPr="007455B8" w:rsidRDefault="000A6F58" w:rsidP="007455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845">
        <w:rPr>
          <w:rFonts w:ascii="Times New Roman" w:hAnsi="Times New Roman" w:cs="Times New Roman"/>
          <w:sz w:val="24"/>
          <w:szCs w:val="24"/>
        </w:rPr>
        <w:t xml:space="preserve">Выбыло – </w:t>
      </w:r>
      <w:r w:rsidR="007455B8">
        <w:rPr>
          <w:rFonts w:ascii="Times New Roman" w:hAnsi="Times New Roman" w:cs="Times New Roman"/>
          <w:sz w:val="24"/>
          <w:szCs w:val="24"/>
        </w:rPr>
        <w:t>2003</w:t>
      </w:r>
      <w:r w:rsidRPr="00514845">
        <w:rPr>
          <w:rFonts w:ascii="Times New Roman" w:hAnsi="Times New Roman" w:cs="Times New Roman"/>
          <w:sz w:val="24"/>
          <w:szCs w:val="24"/>
        </w:rPr>
        <w:t xml:space="preserve"> (</w:t>
      </w:r>
      <w:r w:rsidR="007455B8">
        <w:rPr>
          <w:rFonts w:ascii="Times New Roman" w:hAnsi="Times New Roman" w:cs="Times New Roman"/>
          <w:sz w:val="24"/>
          <w:szCs w:val="24"/>
        </w:rPr>
        <w:t xml:space="preserve">по причине </w:t>
      </w:r>
      <w:r w:rsidR="007455B8" w:rsidRPr="007455B8">
        <w:rPr>
          <w:rFonts w:ascii="Times New Roman" w:hAnsi="Times New Roman" w:cs="Times New Roman"/>
          <w:sz w:val="24"/>
          <w:szCs w:val="24"/>
        </w:rPr>
        <w:t>не соответствие изучаемому  образовательным учреждением</w:t>
      </w:r>
      <w:proofErr w:type="gramEnd"/>
    </w:p>
    <w:p w:rsidR="00F741C6" w:rsidRPr="00514845" w:rsidRDefault="007455B8" w:rsidP="005A39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5B8">
        <w:rPr>
          <w:rFonts w:ascii="Times New Roman" w:hAnsi="Times New Roman" w:cs="Times New Roman"/>
          <w:sz w:val="24"/>
          <w:szCs w:val="24"/>
        </w:rPr>
        <w:t>УМК и устаревшему году издания</w:t>
      </w:r>
      <w:r w:rsidR="000A6F58" w:rsidRPr="005148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41C6">
        <w:rPr>
          <w:rFonts w:ascii="Times New Roman" w:hAnsi="Times New Roman" w:cs="Times New Roman"/>
          <w:sz w:val="24"/>
          <w:szCs w:val="24"/>
        </w:rPr>
        <w:t xml:space="preserve"> В настоящее время учебном </w:t>
      </w:r>
      <w:proofErr w:type="gramStart"/>
      <w:r w:rsidR="00392684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="00392684">
        <w:rPr>
          <w:rFonts w:ascii="Times New Roman" w:hAnsi="Times New Roman" w:cs="Times New Roman"/>
          <w:sz w:val="24"/>
          <w:szCs w:val="24"/>
        </w:rPr>
        <w:t xml:space="preserve"> составляет 3362</w:t>
      </w:r>
      <w:r w:rsidR="00F741C6">
        <w:rPr>
          <w:rFonts w:ascii="Times New Roman" w:hAnsi="Times New Roman" w:cs="Times New Roman"/>
          <w:sz w:val="24"/>
          <w:szCs w:val="24"/>
        </w:rPr>
        <w:t>.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 xml:space="preserve">Массовая работа </w:t>
      </w:r>
      <w:r w:rsidR="005A39C9">
        <w:rPr>
          <w:rFonts w:ascii="Times New Roman" w:hAnsi="Times New Roman" w:cs="Times New Roman"/>
          <w:b/>
          <w:sz w:val="24"/>
          <w:szCs w:val="24"/>
        </w:rPr>
        <w:t>в библиотеки</w:t>
      </w:r>
    </w:p>
    <w:p w:rsidR="00AF0CE4" w:rsidRPr="00D31DC3" w:rsidRDefault="000A6F58" w:rsidP="00AF0CE4">
      <w:pPr>
        <w:tabs>
          <w:tab w:val="left" w:pos="6165"/>
        </w:tabs>
        <w:spacing w:before="240" w:after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 w:cs="Times New Roman"/>
          <w:sz w:val="24"/>
          <w:szCs w:val="24"/>
        </w:rPr>
        <w:t>В течение учебного года</w:t>
      </w:r>
      <w:r w:rsidRPr="00D31DC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библиотека оформляла книжные выставки для пропаганды читательского интереса.</w:t>
      </w:r>
    </w:p>
    <w:p w:rsidR="00AF0CE4" w:rsidRDefault="000A6F58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выставках была представлена учебная, научно-популярная, художественная литература, статьи из газет и журналов, картинки.</w:t>
      </w:r>
    </w:p>
    <w:p w:rsidR="00D34FB9" w:rsidRDefault="00D34FB9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5C0FAB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669942" cy="1498168"/>
            <wp:effectExtent l="0" t="9525" r="0" b="0"/>
            <wp:docPr id="3" name="Рисунок 3" descr="C:\Users\Hp17\Desktop\IMG-39153d999d7416528571acf3420442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7\Desktop\IMG-39153d999d7416528571acf34204428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1580" cy="149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F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5C0FAB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658318" cy="1660537"/>
            <wp:effectExtent l="0" t="0" r="0" b="0"/>
            <wp:docPr id="4" name="Рисунок 4" descr="C:\Users\Hp17\Desktop\20221206_09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7\Desktop\20221206_092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76" cy="166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F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80560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908900" cy="1654444"/>
            <wp:effectExtent l="0" t="0" r="0" b="3175"/>
            <wp:docPr id="5" name="Рисунок 5" descr="C:\Users\Hp17\Desktop\Screenshot_20230111-121520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7\Desktop\Screenshot_20230111-121520_Vib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05" cy="165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560" w:rsidRDefault="00B80560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813301" cy="1615698"/>
            <wp:effectExtent l="0" t="0" r="0" b="3810"/>
            <wp:docPr id="7" name="Рисунок 7" descr="C:\Users\Hp17\Desktop\Screenshot_20230111-121531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7\Desktop\Screenshot_20230111-121531_Vib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69" cy="161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786180" cy="1534332"/>
            <wp:effectExtent l="0" t="0" r="5080" b="8890"/>
            <wp:docPr id="9" name="Рисунок 9" descr="C:\Users\Hp17\Desktop\Screenshot_20230111-121841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17\Desktop\Screenshot_20230111-121841_Vib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44" cy="153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1871421" cy="1534331"/>
            <wp:effectExtent l="0" t="0" r="0" b="8890"/>
            <wp:docPr id="10" name="Рисунок 10" descr="C:\Users\Hp17\Desktop\Screenshot_20230111-121843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17\Desktop\Screenshot_20230111-121843_Vib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27" cy="153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B9" w:rsidRDefault="00D34FB9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</w:p>
    <w:p w:rsidR="00D34FB9" w:rsidRDefault="00D34FB9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</w:p>
    <w:p w:rsidR="00834240" w:rsidRDefault="00834240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AF0CE4" w:rsidRPr="00D31DC3" w:rsidRDefault="000A6F58" w:rsidP="00AF0CE4">
      <w:pPr>
        <w:spacing w:before="240"/>
        <w:ind w:firstLine="56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Библиотека также осуществляет  помощь классным руководителям в подборе материалов для проведения классных часов и школьных мероприятий. </w:t>
      </w:r>
    </w:p>
    <w:p w:rsidR="00AF0CE4" w:rsidRPr="00D31DC3" w:rsidRDefault="000A6F58" w:rsidP="00AF0CE4">
      <w:pPr>
        <w:spacing w:before="240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Активно посещают библиотеку и читают книги учащиеся начальных классов, мало  читают учащиеся старшего звена. Возможно, это связано с тем, что библиотека мало пополняется художественной и программной литературой, а имеющаяся литература не соответствует спро</w:t>
      </w:r>
      <w:r w:rsidR="00B44543">
        <w:rPr>
          <w:rFonts w:ascii="Times New Roman" w:hAnsi="Times New Roman"/>
          <w:color w:val="262626" w:themeColor="text1" w:themeTint="D9"/>
          <w:sz w:val="24"/>
          <w:szCs w:val="24"/>
        </w:rPr>
        <w:t xml:space="preserve">су читателей. Учащиеся </w:t>
      </w:r>
      <w:proofErr w:type="gramStart"/>
      <w:r w:rsidR="00B44543">
        <w:rPr>
          <w:rFonts w:ascii="Times New Roman" w:hAnsi="Times New Roman"/>
          <w:color w:val="262626" w:themeColor="text1" w:themeTint="D9"/>
          <w:sz w:val="24"/>
          <w:szCs w:val="24"/>
        </w:rPr>
        <w:t>спрашивает</w:t>
      </w:r>
      <w:proofErr w:type="gramEnd"/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ес</w:t>
      </w:r>
      <w:r w:rsidR="0055143D">
        <w:rPr>
          <w:rFonts w:ascii="Times New Roman" w:hAnsi="Times New Roman"/>
          <w:color w:val="262626" w:themeColor="text1" w:themeTint="D9"/>
          <w:sz w:val="24"/>
          <w:szCs w:val="24"/>
        </w:rPr>
        <w:t xml:space="preserve">ть </w:t>
      </w:r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t>ли поступление новой периодической печати. Наиболее активными читателями являются учащиеся 1- 4 классов. Им нравятся книги с красочными картинками, журналы, книги и энциклопедии о животных</w:t>
      </w:r>
      <w:r w:rsidR="0055143D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AF0CE4" w:rsidRPr="00D31DC3" w:rsidRDefault="000A6F58" w:rsidP="00AF0CE4">
      <w:pPr>
        <w:spacing w:before="240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t>Большое внимание библиотека уделяет индивидуальной работе с читателями. Здесь учащиеся могут получить консультацию при выборе книг для чтения, для подготовки докладов и рефератов и др. Постоянно проводятся рекомендательные беседы о чтении книг, беседы о сохранности книг, о бережном отношении к библиотечным книгам и журналам.</w:t>
      </w:r>
    </w:p>
    <w:p w:rsidR="00AF0CE4" w:rsidRPr="00D31DC3" w:rsidRDefault="00B44543" w:rsidP="0055143D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852E6">
        <w:rPr>
          <w:rFonts w:ascii="Times New Roman" w:hAnsi="Times New Roman" w:cs="Times New Roman"/>
          <w:b/>
          <w:sz w:val="24"/>
          <w:szCs w:val="24"/>
          <w:u w:val="single"/>
        </w:rPr>
        <w:t>Отчет составила педагог-библиотекарь</w:t>
      </w:r>
      <w:r w:rsidR="00C31A5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="00C31A53">
        <w:rPr>
          <w:rFonts w:ascii="Times New Roman" w:hAnsi="Times New Roman" w:cs="Times New Roman"/>
          <w:sz w:val="24"/>
          <w:szCs w:val="24"/>
          <w:u w:val="single"/>
        </w:rPr>
        <w:t>Долзат</w:t>
      </w:r>
      <w:proofErr w:type="spellEnd"/>
      <w:r w:rsidR="00C31A53"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sectPr w:rsidR="00AF0CE4" w:rsidRPr="00D31DC3" w:rsidSect="00AF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71E6"/>
    <w:multiLevelType w:val="multilevel"/>
    <w:tmpl w:val="84C2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7A"/>
    <w:rsid w:val="000A6F58"/>
    <w:rsid w:val="000B581D"/>
    <w:rsid w:val="002852E6"/>
    <w:rsid w:val="003071D9"/>
    <w:rsid w:val="00392684"/>
    <w:rsid w:val="003E6745"/>
    <w:rsid w:val="00510844"/>
    <w:rsid w:val="005334E4"/>
    <w:rsid w:val="00550B7A"/>
    <w:rsid w:val="0055143D"/>
    <w:rsid w:val="005A39C9"/>
    <w:rsid w:val="005C0FAB"/>
    <w:rsid w:val="007455B8"/>
    <w:rsid w:val="008041F6"/>
    <w:rsid w:val="00813D10"/>
    <w:rsid w:val="00834240"/>
    <w:rsid w:val="00886A73"/>
    <w:rsid w:val="008C5B7A"/>
    <w:rsid w:val="008F5040"/>
    <w:rsid w:val="00915ABD"/>
    <w:rsid w:val="00AB1E27"/>
    <w:rsid w:val="00AF0CE4"/>
    <w:rsid w:val="00AF1411"/>
    <w:rsid w:val="00B42220"/>
    <w:rsid w:val="00B44543"/>
    <w:rsid w:val="00B80560"/>
    <w:rsid w:val="00BB47EB"/>
    <w:rsid w:val="00BE665A"/>
    <w:rsid w:val="00BE7F1E"/>
    <w:rsid w:val="00C31A53"/>
    <w:rsid w:val="00C50001"/>
    <w:rsid w:val="00C87CF2"/>
    <w:rsid w:val="00D34FB9"/>
    <w:rsid w:val="00DE1407"/>
    <w:rsid w:val="00E82F24"/>
    <w:rsid w:val="00E863F7"/>
    <w:rsid w:val="00F741C6"/>
    <w:rsid w:val="00F8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</dc:creator>
  <cp:lastModifiedBy>Hp17</cp:lastModifiedBy>
  <cp:revision>3</cp:revision>
  <dcterms:created xsi:type="dcterms:W3CDTF">2023-09-14T09:26:00Z</dcterms:created>
  <dcterms:modified xsi:type="dcterms:W3CDTF">2023-09-15T02:40:00Z</dcterms:modified>
</cp:coreProperties>
</file>